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4D" w:rsidRDefault="0066324D" w:rsidP="0066324D">
      <w:pPr>
        <w:rPr>
          <w:rFonts w:ascii="黑体" w:eastAsia="黑体" w:hAnsi="黑体" w:cs="宋体"/>
          <w:kern w:val="36"/>
          <w:sz w:val="32"/>
          <w:szCs w:val="32"/>
        </w:rPr>
      </w:pPr>
      <w:r w:rsidRPr="002D610B">
        <w:rPr>
          <w:rFonts w:ascii="黑体" w:eastAsia="黑体" w:hAnsi="黑体" w:cs="宋体" w:hint="eastAsia"/>
          <w:kern w:val="36"/>
          <w:sz w:val="32"/>
          <w:szCs w:val="32"/>
        </w:rPr>
        <w:t>附件</w:t>
      </w:r>
      <w:r>
        <w:rPr>
          <w:rFonts w:ascii="黑体" w:eastAsia="黑体" w:hAnsi="黑体" w:cs="宋体" w:hint="eastAsia"/>
          <w:kern w:val="36"/>
          <w:sz w:val="32"/>
          <w:szCs w:val="32"/>
        </w:rPr>
        <w:t>2</w:t>
      </w:r>
      <w:r w:rsidRPr="002D610B">
        <w:rPr>
          <w:rFonts w:ascii="黑体" w:eastAsia="黑体" w:hAnsi="黑体" w:cs="宋体" w:hint="eastAsia"/>
          <w:kern w:val="36"/>
          <w:sz w:val="32"/>
          <w:szCs w:val="32"/>
        </w:rPr>
        <w:t>：</w:t>
      </w:r>
    </w:p>
    <w:p w:rsidR="0066324D" w:rsidRPr="00E5012E" w:rsidRDefault="0066324D" w:rsidP="0066324D">
      <w:pPr>
        <w:spacing w:line="360" w:lineRule="auto"/>
        <w:ind w:firstLineChars="100" w:firstLine="442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第三届</w:t>
      </w:r>
      <w:r w:rsidRPr="00E5012E">
        <w:rPr>
          <w:rFonts w:ascii="方正小标宋简体" w:eastAsia="方正小标宋简体" w:hAnsi="宋体" w:hint="eastAsia"/>
          <w:b/>
          <w:sz w:val="44"/>
          <w:szCs w:val="44"/>
        </w:rPr>
        <w:t>内蒙古“名优特”集体商标使用情况调查表</w:t>
      </w:r>
    </w:p>
    <w:p w:rsidR="0066324D" w:rsidRPr="00050EFA" w:rsidRDefault="0066324D" w:rsidP="0066324D">
      <w:pPr>
        <w:spacing w:line="360" w:lineRule="auto"/>
        <w:ind w:firstLineChars="100" w:firstLine="320"/>
        <w:jc w:val="center"/>
        <w:rPr>
          <w:rFonts w:ascii="黑体" w:eastAsia="黑体" w:hAnsi="黑体"/>
          <w:sz w:val="32"/>
          <w:szCs w:val="32"/>
        </w:rPr>
      </w:pPr>
      <w:r w:rsidRPr="00050EFA">
        <w:rPr>
          <w:rFonts w:ascii="黑体" w:eastAsia="黑体" w:hAnsi="黑体" w:hint="eastAsia"/>
          <w:sz w:val="32"/>
          <w:szCs w:val="32"/>
        </w:rPr>
        <w:t>表一  企业概况</w:t>
      </w:r>
    </w:p>
    <w:tbl>
      <w:tblPr>
        <w:tblpPr w:leftFromText="180" w:rightFromText="180" w:vertAnchor="text" w:horzAnchor="margin" w:tblpXSpec="center" w:tblpY="38"/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1"/>
        <w:gridCol w:w="1767"/>
        <w:gridCol w:w="86"/>
        <w:gridCol w:w="987"/>
        <w:gridCol w:w="844"/>
        <w:gridCol w:w="840"/>
        <w:gridCol w:w="843"/>
        <w:gridCol w:w="2097"/>
      </w:tblGrid>
      <w:tr w:rsidR="0066324D" w:rsidTr="007F19BA">
        <w:trPr>
          <w:cantSplit/>
          <w:trHeight w:hRule="exact" w:val="860"/>
        </w:trPr>
        <w:tc>
          <w:tcPr>
            <w:tcW w:w="1941" w:type="dxa"/>
            <w:vAlign w:val="center"/>
          </w:tcPr>
          <w:p w:rsidR="0066324D" w:rsidRDefault="0066324D" w:rsidP="007F19BA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申请单位名称</w:t>
            </w:r>
          </w:p>
          <w:p w:rsidR="0066324D" w:rsidRDefault="0066324D" w:rsidP="007F19BA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（中文）</w:t>
            </w:r>
          </w:p>
        </w:tc>
        <w:tc>
          <w:tcPr>
            <w:tcW w:w="7464" w:type="dxa"/>
            <w:gridSpan w:val="7"/>
            <w:vAlign w:val="center"/>
          </w:tcPr>
          <w:p w:rsidR="0066324D" w:rsidRDefault="0066324D" w:rsidP="007F19BA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66324D" w:rsidTr="007F19BA">
        <w:trPr>
          <w:cantSplit/>
          <w:trHeight w:hRule="exact" w:val="563"/>
        </w:trPr>
        <w:tc>
          <w:tcPr>
            <w:tcW w:w="1941" w:type="dxa"/>
            <w:vAlign w:val="center"/>
          </w:tcPr>
          <w:p w:rsidR="0066324D" w:rsidRDefault="0066324D" w:rsidP="007F19B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企业性质</w:t>
            </w:r>
          </w:p>
        </w:tc>
        <w:tc>
          <w:tcPr>
            <w:tcW w:w="2840" w:type="dxa"/>
            <w:gridSpan w:val="3"/>
            <w:vAlign w:val="center"/>
          </w:tcPr>
          <w:p w:rsidR="0066324D" w:rsidRDefault="0066324D" w:rsidP="007F19B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66324D" w:rsidRDefault="0066324D" w:rsidP="007F19B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所在盟市</w:t>
            </w:r>
          </w:p>
        </w:tc>
        <w:tc>
          <w:tcPr>
            <w:tcW w:w="2940" w:type="dxa"/>
            <w:gridSpan w:val="2"/>
            <w:vAlign w:val="center"/>
          </w:tcPr>
          <w:p w:rsidR="0066324D" w:rsidRDefault="0066324D" w:rsidP="007F19BA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66324D" w:rsidTr="007F19BA">
        <w:trPr>
          <w:trHeight w:hRule="exact" w:val="711"/>
        </w:trPr>
        <w:tc>
          <w:tcPr>
            <w:tcW w:w="1941" w:type="dxa"/>
            <w:vAlign w:val="center"/>
          </w:tcPr>
          <w:p w:rsidR="0066324D" w:rsidRDefault="0066324D" w:rsidP="007F19BA">
            <w:pPr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ascii="宋体" w:hAnsi="宋体" w:hint="eastAsia"/>
                <w:b/>
              </w:rPr>
              <w:t>营业执照注册号</w:t>
            </w:r>
          </w:p>
        </w:tc>
        <w:tc>
          <w:tcPr>
            <w:tcW w:w="2840" w:type="dxa"/>
            <w:gridSpan w:val="3"/>
            <w:vAlign w:val="center"/>
          </w:tcPr>
          <w:p w:rsidR="0066324D" w:rsidRDefault="0066324D" w:rsidP="007F19BA">
            <w:pPr>
              <w:tabs>
                <w:tab w:val="left" w:pos="5835"/>
              </w:tabs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66324D" w:rsidRDefault="0066324D" w:rsidP="007F19BA">
            <w:pPr>
              <w:tabs>
                <w:tab w:val="left" w:pos="5835"/>
              </w:tabs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组织机构代码</w:t>
            </w:r>
          </w:p>
        </w:tc>
        <w:tc>
          <w:tcPr>
            <w:tcW w:w="2940" w:type="dxa"/>
            <w:gridSpan w:val="2"/>
            <w:vAlign w:val="center"/>
          </w:tcPr>
          <w:p w:rsidR="0066324D" w:rsidRDefault="0066324D" w:rsidP="007F19BA">
            <w:pPr>
              <w:tabs>
                <w:tab w:val="left" w:pos="5835"/>
              </w:tabs>
              <w:jc w:val="center"/>
              <w:rPr>
                <w:rFonts w:ascii="宋体" w:hAnsi="宋体"/>
                <w:b/>
              </w:rPr>
            </w:pPr>
          </w:p>
        </w:tc>
      </w:tr>
      <w:tr w:rsidR="0066324D" w:rsidTr="007F19BA">
        <w:trPr>
          <w:trHeight w:hRule="exact" w:val="565"/>
        </w:trPr>
        <w:tc>
          <w:tcPr>
            <w:tcW w:w="1941" w:type="dxa"/>
            <w:vAlign w:val="center"/>
          </w:tcPr>
          <w:p w:rsidR="0066324D" w:rsidRDefault="0066324D" w:rsidP="007F19B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企业法人</w:t>
            </w:r>
          </w:p>
        </w:tc>
        <w:tc>
          <w:tcPr>
            <w:tcW w:w="2840" w:type="dxa"/>
            <w:gridSpan w:val="3"/>
            <w:vAlign w:val="center"/>
          </w:tcPr>
          <w:p w:rsidR="0066324D" w:rsidRDefault="0066324D" w:rsidP="007F19BA">
            <w:pPr>
              <w:tabs>
                <w:tab w:val="left" w:pos="5835"/>
              </w:tabs>
              <w:rPr>
                <w:rFonts w:ascii="宋体" w:hAnsi="宋体"/>
                <w:b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66324D" w:rsidRDefault="0066324D" w:rsidP="007F19BA">
            <w:pPr>
              <w:tabs>
                <w:tab w:val="left" w:pos="5835"/>
              </w:tabs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是否续延使用“名优特”商标</w:t>
            </w:r>
          </w:p>
        </w:tc>
        <w:tc>
          <w:tcPr>
            <w:tcW w:w="2940" w:type="dxa"/>
            <w:gridSpan w:val="2"/>
            <w:vAlign w:val="center"/>
          </w:tcPr>
          <w:p w:rsidR="0066324D" w:rsidRDefault="0066324D" w:rsidP="007F19BA">
            <w:pPr>
              <w:tabs>
                <w:tab w:val="left" w:pos="5835"/>
              </w:tabs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szCs w:val="15"/>
              </w:rPr>
              <w:t>是   否</w:t>
            </w:r>
            <w:r>
              <w:rPr>
                <w:rFonts w:ascii="宋体" w:hAnsi="宋体" w:hint="eastAsia"/>
              </w:rPr>
              <w:t>（在对应的项目前打“√”）</w:t>
            </w:r>
          </w:p>
        </w:tc>
      </w:tr>
      <w:tr w:rsidR="0066324D" w:rsidTr="007F19BA">
        <w:trPr>
          <w:cantSplit/>
          <w:trHeight w:hRule="exact" w:val="555"/>
        </w:trPr>
        <w:tc>
          <w:tcPr>
            <w:tcW w:w="1941" w:type="dxa"/>
            <w:vAlign w:val="center"/>
          </w:tcPr>
          <w:p w:rsidR="0066324D" w:rsidRDefault="0066324D" w:rsidP="007F19B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申报企业联系人</w:t>
            </w:r>
          </w:p>
        </w:tc>
        <w:tc>
          <w:tcPr>
            <w:tcW w:w="1853" w:type="dxa"/>
            <w:gridSpan w:val="2"/>
            <w:vAlign w:val="center"/>
          </w:tcPr>
          <w:p w:rsidR="0066324D" w:rsidRDefault="0066324D" w:rsidP="007F19B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87" w:type="dxa"/>
            <w:vAlign w:val="center"/>
          </w:tcPr>
          <w:p w:rsidR="0066324D" w:rsidRDefault="0066324D" w:rsidP="007F19B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QQ/邮箱</w:t>
            </w:r>
          </w:p>
        </w:tc>
        <w:tc>
          <w:tcPr>
            <w:tcW w:w="1684" w:type="dxa"/>
            <w:gridSpan w:val="2"/>
            <w:vAlign w:val="center"/>
          </w:tcPr>
          <w:p w:rsidR="0066324D" w:rsidRDefault="0066324D" w:rsidP="007F19B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43" w:type="dxa"/>
            <w:vAlign w:val="center"/>
          </w:tcPr>
          <w:p w:rsidR="0066324D" w:rsidRDefault="0066324D" w:rsidP="007F19B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联系方式</w:t>
            </w:r>
          </w:p>
        </w:tc>
        <w:tc>
          <w:tcPr>
            <w:tcW w:w="2097" w:type="dxa"/>
            <w:vAlign w:val="center"/>
          </w:tcPr>
          <w:p w:rsidR="0066324D" w:rsidRDefault="0066324D" w:rsidP="007F19BA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66324D" w:rsidTr="007F19BA">
        <w:trPr>
          <w:cantSplit/>
          <w:trHeight w:hRule="exact" w:val="555"/>
        </w:trPr>
        <w:tc>
          <w:tcPr>
            <w:tcW w:w="1941" w:type="dxa"/>
            <w:vMerge w:val="restart"/>
            <w:vAlign w:val="center"/>
          </w:tcPr>
          <w:p w:rsidR="0066324D" w:rsidRDefault="0066324D" w:rsidP="007F19B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龙头企业级别</w:t>
            </w:r>
          </w:p>
        </w:tc>
        <w:tc>
          <w:tcPr>
            <w:tcW w:w="7464" w:type="dxa"/>
            <w:gridSpan w:val="7"/>
            <w:vAlign w:val="center"/>
          </w:tcPr>
          <w:p w:rsidR="0066324D" w:rsidRDefault="0066324D" w:rsidP="007F19BA">
            <w:pPr>
              <w:jc w:val="center"/>
              <w:rPr>
                <w:szCs w:val="15"/>
              </w:rPr>
            </w:pPr>
            <w:r>
              <w:rPr>
                <w:rFonts w:ascii="宋体" w:hAnsi="宋体" w:hint="eastAsia"/>
              </w:rPr>
              <w:t>国家级</w:t>
            </w:r>
            <w:r>
              <w:rPr>
                <w:rFonts w:ascii="宋体" w:hAnsi="宋体" w:hint="eastAsia"/>
                <w:b/>
              </w:rPr>
              <w:t xml:space="preserve">   </w:t>
            </w:r>
            <w:r>
              <w:rPr>
                <w:rFonts w:hint="eastAsia"/>
                <w:szCs w:val="15"/>
              </w:rPr>
              <w:t>自治区级</w:t>
            </w:r>
            <w:r>
              <w:rPr>
                <w:rFonts w:hint="eastAsia"/>
                <w:szCs w:val="15"/>
              </w:rPr>
              <w:t xml:space="preserve">   </w:t>
            </w:r>
            <w:r>
              <w:rPr>
                <w:rFonts w:hint="eastAsia"/>
                <w:szCs w:val="15"/>
              </w:rPr>
              <w:t>盟市级</w:t>
            </w:r>
            <w:r>
              <w:rPr>
                <w:rFonts w:ascii="宋体" w:hAnsi="宋体" w:hint="eastAsia"/>
              </w:rPr>
              <w:t>（在对应的级别前打“√”）</w:t>
            </w:r>
          </w:p>
        </w:tc>
      </w:tr>
      <w:tr w:rsidR="0066324D" w:rsidTr="007F19BA">
        <w:trPr>
          <w:cantSplit/>
          <w:trHeight w:hRule="exact" w:val="556"/>
        </w:trPr>
        <w:tc>
          <w:tcPr>
            <w:tcW w:w="1941" w:type="dxa"/>
            <w:vMerge/>
            <w:vAlign w:val="center"/>
          </w:tcPr>
          <w:p w:rsidR="0066324D" w:rsidRDefault="0066324D" w:rsidP="007F19B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840" w:type="dxa"/>
            <w:gridSpan w:val="3"/>
            <w:vAlign w:val="center"/>
          </w:tcPr>
          <w:p w:rsidR="0066324D" w:rsidRDefault="0066324D" w:rsidP="007F19B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认证时间</w:t>
            </w:r>
          </w:p>
        </w:tc>
        <w:tc>
          <w:tcPr>
            <w:tcW w:w="4624" w:type="dxa"/>
            <w:gridSpan w:val="4"/>
            <w:vAlign w:val="center"/>
          </w:tcPr>
          <w:p w:rsidR="0066324D" w:rsidRDefault="0066324D" w:rsidP="007F19BA">
            <w:pPr>
              <w:tabs>
                <w:tab w:val="left" w:pos="5835"/>
              </w:tabs>
              <w:rPr>
                <w:rFonts w:ascii="宋体" w:hAnsi="宋体"/>
                <w:b/>
              </w:rPr>
            </w:pPr>
          </w:p>
        </w:tc>
      </w:tr>
      <w:tr w:rsidR="0066324D" w:rsidTr="007F19BA">
        <w:trPr>
          <w:cantSplit/>
          <w:trHeight w:hRule="exact" w:val="719"/>
        </w:trPr>
        <w:tc>
          <w:tcPr>
            <w:tcW w:w="1941" w:type="dxa"/>
            <w:vMerge w:val="restart"/>
            <w:vAlign w:val="center"/>
          </w:tcPr>
          <w:p w:rsidR="0066324D" w:rsidRDefault="0066324D" w:rsidP="007F19B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企业规模</w:t>
            </w:r>
          </w:p>
        </w:tc>
        <w:tc>
          <w:tcPr>
            <w:tcW w:w="1767" w:type="dxa"/>
            <w:vAlign w:val="center"/>
          </w:tcPr>
          <w:p w:rsidR="0066324D" w:rsidRDefault="0066324D" w:rsidP="007F19BA">
            <w:pPr>
              <w:spacing w:line="3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企业注册资本（万元）</w:t>
            </w:r>
          </w:p>
        </w:tc>
        <w:tc>
          <w:tcPr>
            <w:tcW w:w="1917" w:type="dxa"/>
            <w:gridSpan w:val="3"/>
            <w:vAlign w:val="center"/>
          </w:tcPr>
          <w:p w:rsidR="0066324D" w:rsidRDefault="0066324D" w:rsidP="007F19BA">
            <w:pPr>
              <w:spacing w:line="300" w:lineRule="exact"/>
              <w:rPr>
                <w:rFonts w:ascii="宋体" w:hAnsi="宋体"/>
                <w:b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66324D" w:rsidRDefault="0066324D" w:rsidP="007F19BA">
            <w:pPr>
              <w:spacing w:line="3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2016年</w:t>
            </w:r>
          </w:p>
          <w:p w:rsidR="0066324D" w:rsidRDefault="0066324D" w:rsidP="007F19BA">
            <w:pPr>
              <w:spacing w:line="3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生产能力</w:t>
            </w:r>
          </w:p>
        </w:tc>
        <w:tc>
          <w:tcPr>
            <w:tcW w:w="2097" w:type="dxa"/>
            <w:vAlign w:val="center"/>
          </w:tcPr>
          <w:p w:rsidR="0066324D" w:rsidRDefault="0066324D" w:rsidP="007F19BA">
            <w:pPr>
              <w:tabs>
                <w:tab w:val="left" w:pos="5835"/>
              </w:tabs>
              <w:jc w:val="center"/>
              <w:rPr>
                <w:rFonts w:ascii="宋体" w:hAnsi="宋体"/>
                <w:b/>
              </w:rPr>
            </w:pPr>
          </w:p>
        </w:tc>
      </w:tr>
      <w:tr w:rsidR="0066324D" w:rsidTr="007F19BA">
        <w:trPr>
          <w:cantSplit/>
          <w:trHeight w:hRule="exact" w:val="660"/>
        </w:trPr>
        <w:tc>
          <w:tcPr>
            <w:tcW w:w="1941" w:type="dxa"/>
            <w:vMerge/>
            <w:vAlign w:val="center"/>
          </w:tcPr>
          <w:p w:rsidR="0066324D" w:rsidRDefault="0066324D" w:rsidP="007F19B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67" w:type="dxa"/>
            <w:vAlign w:val="center"/>
          </w:tcPr>
          <w:p w:rsidR="0066324D" w:rsidRDefault="0066324D" w:rsidP="007F19BA">
            <w:pPr>
              <w:spacing w:line="3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2016年生产总值（万元）</w:t>
            </w:r>
          </w:p>
        </w:tc>
        <w:tc>
          <w:tcPr>
            <w:tcW w:w="1917" w:type="dxa"/>
            <w:gridSpan w:val="3"/>
            <w:vAlign w:val="center"/>
          </w:tcPr>
          <w:p w:rsidR="0066324D" w:rsidRDefault="0066324D" w:rsidP="007F19BA">
            <w:pPr>
              <w:spacing w:line="3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66324D" w:rsidRDefault="0066324D" w:rsidP="007F19BA">
            <w:pPr>
              <w:tabs>
                <w:tab w:val="left" w:pos="5835"/>
              </w:tabs>
              <w:spacing w:line="3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2016年产销率（%）</w:t>
            </w:r>
          </w:p>
        </w:tc>
        <w:tc>
          <w:tcPr>
            <w:tcW w:w="2097" w:type="dxa"/>
            <w:vAlign w:val="center"/>
          </w:tcPr>
          <w:p w:rsidR="0066324D" w:rsidRDefault="0066324D" w:rsidP="007F19BA">
            <w:pPr>
              <w:tabs>
                <w:tab w:val="left" w:pos="5835"/>
              </w:tabs>
              <w:jc w:val="center"/>
              <w:rPr>
                <w:rFonts w:ascii="宋体" w:hAnsi="宋体"/>
                <w:b/>
              </w:rPr>
            </w:pPr>
          </w:p>
        </w:tc>
      </w:tr>
      <w:tr w:rsidR="0066324D" w:rsidTr="007F19BA">
        <w:trPr>
          <w:cantSplit/>
          <w:trHeight w:hRule="exact" w:val="902"/>
        </w:trPr>
        <w:tc>
          <w:tcPr>
            <w:tcW w:w="1941" w:type="dxa"/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是否在申报产品包装上印有“名优特”标识</w:t>
            </w:r>
          </w:p>
        </w:tc>
        <w:tc>
          <w:tcPr>
            <w:tcW w:w="7464" w:type="dxa"/>
            <w:gridSpan w:val="7"/>
            <w:vAlign w:val="center"/>
          </w:tcPr>
          <w:p w:rsidR="0066324D" w:rsidRDefault="0066324D" w:rsidP="007F19BA">
            <w:pPr>
              <w:tabs>
                <w:tab w:val="left" w:pos="5835"/>
              </w:tabs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szCs w:val="15"/>
              </w:rPr>
              <w:t>是   否</w:t>
            </w:r>
            <w:r>
              <w:rPr>
                <w:rFonts w:ascii="宋体" w:hAnsi="宋体" w:hint="eastAsia"/>
              </w:rPr>
              <w:t>（在对应的项目前打“√”）</w:t>
            </w:r>
          </w:p>
        </w:tc>
      </w:tr>
      <w:tr w:rsidR="0066324D" w:rsidTr="007F19BA">
        <w:trPr>
          <w:cantSplit/>
          <w:trHeight w:hRule="exact" w:val="1680"/>
        </w:trPr>
        <w:tc>
          <w:tcPr>
            <w:tcW w:w="1941" w:type="dxa"/>
            <w:vAlign w:val="center"/>
          </w:tcPr>
          <w:p w:rsidR="0066324D" w:rsidRDefault="0066324D" w:rsidP="007F19BA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未印 “名优特”标识情况说明</w:t>
            </w:r>
          </w:p>
        </w:tc>
        <w:tc>
          <w:tcPr>
            <w:tcW w:w="7464" w:type="dxa"/>
            <w:gridSpan w:val="7"/>
            <w:vAlign w:val="center"/>
          </w:tcPr>
          <w:p w:rsidR="0066324D" w:rsidRPr="00556E7C" w:rsidRDefault="0066324D" w:rsidP="007F19BA">
            <w:pPr>
              <w:tabs>
                <w:tab w:val="left" w:pos="5835"/>
              </w:tabs>
              <w:jc w:val="center"/>
              <w:rPr>
                <w:rFonts w:ascii="宋体" w:hAnsi="宋体"/>
              </w:rPr>
            </w:pPr>
            <w:r w:rsidRPr="00556E7C">
              <w:rPr>
                <w:rFonts w:ascii="宋体" w:hAnsi="宋体" w:hint="eastAsia"/>
              </w:rPr>
              <w:t>注：</w:t>
            </w:r>
            <w:r>
              <w:rPr>
                <w:rFonts w:ascii="宋体" w:hAnsi="宋体" w:hint="eastAsia"/>
              </w:rPr>
              <w:t>如文字较多可另附</w:t>
            </w:r>
          </w:p>
        </w:tc>
      </w:tr>
    </w:tbl>
    <w:p w:rsidR="0066324D" w:rsidRPr="00050EFA" w:rsidRDefault="0066324D" w:rsidP="0066324D">
      <w:pPr>
        <w:spacing w:line="360" w:lineRule="auto"/>
        <w:ind w:firstLineChars="100" w:firstLine="320"/>
        <w:jc w:val="center"/>
        <w:rPr>
          <w:rFonts w:ascii="黑体" w:eastAsia="黑体" w:hAnsi="黑体"/>
          <w:sz w:val="32"/>
          <w:szCs w:val="32"/>
        </w:rPr>
      </w:pPr>
      <w:r w:rsidRPr="00050EFA">
        <w:rPr>
          <w:rFonts w:ascii="黑体" w:eastAsia="黑体" w:hAnsi="黑体" w:hint="eastAsia"/>
          <w:sz w:val="32"/>
          <w:szCs w:val="32"/>
        </w:rPr>
        <w:lastRenderedPageBreak/>
        <w:t>表二  产品情况表</w:t>
      </w:r>
    </w:p>
    <w:tbl>
      <w:tblPr>
        <w:tblW w:w="9360" w:type="dxa"/>
        <w:tblInd w:w="-432" w:type="dxa"/>
        <w:tblLayout w:type="fixed"/>
        <w:tblLook w:val="0000"/>
      </w:tblPr>
      <w:tblGrid>
        <w:gridCol w:w="2275"/>
        <w:gridCol w:w="1461"/>
        <w:gridCol w:w="2493"/>
        <w:gridCol w:w="1634"/>
        <w:gridCol w:w="1497"/>
      </w:tblGrid>
      <w:tr w:rsidR="0066324D" w:rsidTr="007F19BA">
        <w:trPr>
          <w:trHeight w:val="766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申请单位名称</w:t>
            </w:r>
          </w:p>
          <w:p w:rsidR="0066324D" w:rsidRDefault="0066324D" w:rsidP="007F19BA">
            <w:pPr>
              <w:spacing w:line="280" w:lineRule="exact"/>
              <w:jc w:val="center"/>
              <w:rPr>
                <w:rFonts w:ascii="宋体"/>
                <w:b/>
                <w:spacing w:val="2"/>
              </w:rPr>
            </w:pPr>
            <w:r>
              <w:rPr>
                <w:rFonts w:ascii="宋体" w:hAnsi="宋体" w:hint="eastAsia"/>
                <w:b/>
              </w:rPr>
              <w:t>（中文）</w:t>
            </w:r>
          </w:p>
        </w:tc>
        <w:tc>
          <w:tcPr>
            <w:tcW w:w="7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</w:p>
        </w:tc>
      </w:tr>
      <w:tr w:rsidR="0066324D" w:rsidTr="007F19BA">
        <w:trPr>
          <w:trHeight w:val="448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  <w:r>
              <w:rPr>
                <w:rFonts w:ascii="宋体" w:hint="eastAsia"/>
                <w:b/>
                <w:spacing w:val="2"/>
                <w:szCs w:val="15"/>
              </w:rPr>
              <w:t>申请产品名称</w:t>
            </w:r>
          </w:p>
        </w:tc>
        <w:tc>
          <w:tcPr>
            <w:tcW w:w="3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  <w:lang w:val="en-GB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  <w:r>
              <w:rPr>
                <w:rFonts w:hint="eastAsia"/>
                <w:b/>
                <w:spacing w:val="2"/>
                <w:szCs w:val="15"/>
              </w:rPr>
              <w:t>产品类别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jc w:val="center"/>
              <w:rPr>
                <w:b/>
                <w:szCs w:val="15"/>
              </w:rPr>
            </w:pPr>
          </w:p>
        </w:tc>
      </w:tr>
      <w:tr w:rsidR="0066324D" w:rsidTr="007F19BA">
        <w:trPr>
          <w:trHeight w:val="600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  <w:r>
              <w:rPr>
                <w:rFonts w:ascii="宋体" w:hint="eastAsia"/>
                <w:b/>
                <w:spacing w:val="2"/>
                <w:szCs w:val="15"/>
              </w:rPr>
              <w:t>包装方式</w:t>
            </w:r>
          </w:p>
        </w:tc>
        <w:tc>
          <w:tcPr>
            <w:tcW w:w="3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  <w:r>
              <w:rPr>
                <w:rFonts w:hint="eastAsia"/>
                <w:b/>
                <w:spacing w:val="2"/>
                <w:szCs w:val="15"/>
              </w:rPr>
              <w:t>包装规格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jc w:val="center"/>
              <w:rPr>
                <w:b/>
                <w:szCs w:val="15"/>
              </w:rPr>
            </w:pPr>
          </w:p>
        </w:tc>
      </w:tr>
      <w:tr w:rsidR="0066324D" w:rsidTr="007F19BA">
        <w:trPr>
          <w:trHeight w:val="705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  <w:r>
              <w:rPr>
                <w:rFonts w:ascii="宋体" w:hint="eastAsia"/>
                <w:b/>
                <w:spacing w:val="2"/>
                <w:szCs w:val="15"/>
              </w:rPr>
              <w:t>产品条形码</w:t>
            </w:r>
          </w:p>
        </w:tc>
        <w:tc>
          <w:tcPr>
            <w:tcW w:w="3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  <w:r>
              <w:rPr>
                <w:rFonts w:hint="eastAsia"/>
                <w:b/>
                <w:szCs w:val="15"/>
              </w:rPr>
              <w:t>销往区外</w:t>
            </w:r>
          </w:p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  <w:r>
              <w:rPr>
                <w:rFonts w:hint="eastAsia"/>
                <w:b/>
                <w:szCs w:val="15"/>
              </w:rPr>
              <w:t>省份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jc w:val="center"/>
              <w:rPr>
                <w:b/>
                <w:szCs w:val="15"/>
              </w:rPr>
            </w:pPr>
          </w:p>
        </w:tc>
      </w:tr>
      <w:tr w:rsidR="0066324D" w:rsidTr="007F19BA">
        <w:trPr>
          <w:trHeight w:val="766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jc w:val="center"/>
              <w:rPr>
                <w:b/>
                <w:szCs w:val="15"/>
              </w:rPr>
            </w:pPr>
            <w:r>
              <w:rPr>
                <w:rFonts w:ascii="宋体" w:hint="eastAsia"/>
                <w:b/>
                <w:spacing w:val="2"/>
                <w:szCs w:val="15"/>
              </w:rPr>
              <w:t>产品生产规模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  <w:r>
              <w:rPr>
                <w:rFonts w:hint="eastAsia"/>
                <w:b/>
                <w:szCs w:val="15"/>
              </w:rPr>
              <w:t>销售收入</w:t>
            </w:r>
          </w:p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  <w:r>
              <w:rPr>
                <w:rFonts w:hint="eastAsia"/>
                <w:b/>
                <w:szCs w:val="15"/>
              </w:rPr>
              <w:t>（万元）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ind w:right="420"/>
              <w:rPr>
                <w:szCs w:val="21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jc w:val="center"/>
              <w:rPr>
                <w:b/>
                <w:szCs w:val="15"/>
              </w:rPr>
            </w:pPr>
            <w:r>
              <w:rPr>
                <w:rFonts w:hint="eastAsia"/>
                <w:b/>
                <w:szCs w:val="15"/>
              </w:rPr>
              <w:t>产销率（</w:t>
            </w:r>
            <w:r>
              <w:rPr>
                <w:rFonts w:hint="eastAsia"/>
                <w:b/>
                <w:szCs w:val="15"/>
              </w:rPr>
              <w:t>%</w:t>
            </w:r>
            <w:r>
              <w:rPr>
                <w:rFonts w:hint="eastAsia"/>
                <w:b/>
                <w:szCs w:val="15"/>
              </w:rPr>
              <w:t>）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jc w:val="center"/>
              <w:rPr>
                <w:b/>
                <w:szCs w:val="15"/>
              </w:rPr>
            </w:pPr>
          </w:p>
        </w:tc>
      </w:tr>
      <w:tr w:rsidR="0066324D" w:rsidTr="007F19BA">
        <w:trPr>
          <w:trHeight w:val="806"/>
        </w:trPr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jc w:val="center"/>
              <w:rPr>
                <w:rFonts w:ascii="宋体"/>
                <w:b/>
                <w:spacing w:val="2"/>
                <w:szCs w:val="15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  <w:r>
              <w:rPr>
                <w:rFonts w:hint="eastAsia"/>
                <w:b/>
                <w:sz w:val="20"/>
                <w:szCs w:val="15"/>
              </w:rPr>
              <w:t>产品销售收入占企业销售收入比重（</w:t>
            </w:r>
            <w:r>
              <w:rPr>
                <w:rFonts w:hint="eastAsia"/>
                <w:b/>
                <w:sz w:val="20"/>
                <w:szCs w:val="15"/>
              </w:rPr>
              <w:t>%</w:t>
            </w:r>
            <w:r>
              <w:rPr>
                <w:rFonts w:hint="eastAsia"/>
                <w:b/>
                <w:sz w:val="20"/>
                <w:szCs w:val="15"/>
              </w:rPr>
              <w:t>）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ind w:right="420"/>
              <w:jc w:val="center"/>
              <w:rPr>
                <w:szCs w:val="2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是否企业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rFonts w:hint="eastAsia"/>
                <w:b/>
                <w:sz w:val="20"/>
                <w:szCs w:val="20"/>
              </w:rPr>
              <w:t>主营产品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 是 □ 否</w:t>
            </w:r>
            <w:r>
              <w:rPr>
                <w:rFonts w:ascii="宋体" w:hAnsi="宋体"/>
                <w:sz w:val="20"/>
                <w:szCs w:val="20"/>
              </w:rPr>
              <w:br/>
            </w:r>
            <w:r>
              <w:rPr>
                <w:rFonts w:ascii="宋体" w:hAnsi="宋体" w:hint="eastAsia"/>
                <w:sz w:val="20"/>
                <w:szCs w:val="20"/>
              </w:rPr>
              <w:t>（在对应的项目前打“√”）</w:t>
            </w:r>
          </w:p>
        </w:tc>
      </w:tr>
      <w:tr w:rsidR="0066324D" w:rsidTr="007F19BA">
        <w:trPr>
          <w:trHeight w:val="711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jc w:val="center"/>
              <w:rPr>
                <w:b/>
                <w:szCs w:val="15"/>
              </w:rPr>
            </w:pPr>
            <w:r>
              <w:rPr>
                <w:rFonts w:ascii="宋体" w:hint="eastAsia"/>
                <w:b/>
                <w:spacing w:val="2"/>
                <w:szCs w:val="15"/>
              </w:rPr>
              <w:t>产品注册商标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  <w:r>
              <w:rPr>
                <w:rFonts w:hint="eastAsia"/>
                <w:b/>
                <w:sz w:val="20"/>
                <w:szCs w:val="20"/>
              </w:rPr>
              <w:t>商标注册证书编号或受理通知书编号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jc w:val="center"/>
              <w:rPr>
                <w:szCs w:val="21"/>
              </w:rPr>
            </w:pPr>
          </w:p>
        </w:tc>
        <w:tc>
          <w:tcPr>
            <w:tcW w:w="16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pacing w:val="2"/>
                <w:szCs w:val="15"/>
              </w:rPr>
            </w:pPr>
            <w:r>
              <w:rPr>
                <w:rFonts w:hint="eastAsia"/>
                <w:b/>
                <w:spacing w:val="2"/>
                <w:szCs w:val="15"/>
              </w:rPr>
              <w:t>商标注册</w:t>
            </w:r>
          </w:p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  <w:r>
              <w:rPr>
                <w:rFonts w:hint="eastAsia"/>
                <w:b/>
                <w:spacing w:val="2"/>
                <w:szCs w:val="15"/>
              </w:rPr>
              <w:t>有效期</w:t>
            </w:r>
          </w:p>
        </w:tc>
        <w:tc>
          <w:tcPr>
            <w:tcW w:w="14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</w:p>
        </w:tc>
      </w:tr>
      <w:tr w:rsidR="0066324D" w:rsidTr="007F19BA">
        <w:trPr>
          <w:trHeight w:val="746"/>
        </w:trPr>
        <w:tc>
          <w:tcPr>
            <w:tcW w:w="2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jc w:val="center"/>
              <w:rPr>
                <w:rFonts w:ascii="宋体"/>
                <w:b/>
                <w:spacing w:val="2"/>
                <w:szCs w:val="15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商标名称</w:t>
            </w:r>
          </w:p>
          <w:p w:rsidR="0066324D" w:rsidRDefault="0066324D" w:rsidP="007F19B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或图形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jc w:val="center"/>
              <w:rPr>
                <w:szCs w:val="21"/>
              </w:rPr>
            </w:pPr>
          </w:p>
        </w:tc>
        <w:tc>
          <w:tcPr>
            <w:tcW w:w="16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pacing w:val="2"/>
                <w:szCs w:val="15"/>
              </w:rPr>
            </w:pPr>
          </w:p>
        </w:tc>
        <w:tc>
          <w:tcPr>
            <w:tcW w:w="14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</w:p>
        </w:tc>
      </w:tr>
      <w:tr w:rsidR="0066324D" w:rsidTr="007F19BA">
        <w:trPr>
          <w:trHeight w:val="649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rFonts w:ascii="宋体"/>
                <w:b/>
                <w:spacing w:val="2"/>
                <w:szCs w:val="15"/>
              </w:rPr>
            </w:pPr>
            <w:r>
              <w:rPr>
                <w:rFonts w:ascii="宋体" w:hint="eastAsia"/>
                <w:b/>
                <w:spacing w:val="2"/>
                <w:szCs w:val="15"/>
              </w:rPr>
              <w:t>商标获得</w:t>
            </w:r>
          </w:p>
          <w:p w:rsidR="0066324D" w:rsidRDefault="0066324D" w:rsidP="007F19BA">
            <w:pPr>
              <w:spacing w:line="280" w:lineRule="exact"/>
              <w:jc w:val="center"/>
              <w:rPr>
                <w:rFonts w:ascii="宋体"/>
                <w:b/>
                <w:spacing w:val="2"/>
                <w:szCs w:val="15"/>
              </w:rPr>
            </w:pPr>
            <w:r>
              <w:rPr>
                <w:rFonts w:ascii="宋体" w:hint="eastAsia"/>
                <w:b/>
                <w:spacing w:val="2"/>
                <w:szCs w:val="15"/>
              </w:rPr>
              <w:t>认证情况</w:t>
            </w:r>
          </w:p>
        </w:tc>
        <w:tc>
          <w:tcPr>
            <w:tcW w:w="3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rPr>
                <w:szCs w:val="15"/>
              </w:rPr>
            </w:pPr>
            <w:r>
              <w:rPr>
                <w:rFonts w:hint="eastAsia"/>
                <w:szCs w:val="15"/>
              </w:rPr>
              <w:t>驰名商标</w:t>
            </w:r>
            <w:r>
              <w:rPr>
                <w:rFonts w:hint="eastAsia"/>
                <w:szCs w:val="15"/>
              </w:rPr>
              <w:t xml:space="preserve">   </w:t>
            </w:r>
            <w:r>
              <w:rPr>
                <w:rFonts w:hint="eastAsia"/>
                <w:szCs w:val="15"/>
              </w:rPr>
              <w:t>著名商标</w:t>
            </w:r>
            <w:r>
              <w:rPr>
                <w:rFonts w:hint="eastAsia"/>
                <w:szCs w:val="15"/>
              </w:rPr>
              <w:t xml:space="preserve">   </w:t>
            </w:r>
            <w:r>
              <w:rPr>
                <w:rFonts w:hint="eastAsia"/>
                <w:szCs w:val="15"/>
              </w:rPr>
              <w:t>知名商标</w:t>
            </w:r>
          </w:p>
          <w:p w:rsidR="0066324D" w:rsidRDefault="0066324D" w:rsidP="007F19BA">
            <w:pPr>
              <w:spacing w:line="280" w:lineRule="exact"/>
              <w:rPr>
                <w:szCs w:val="15"/>
              </w:rPr>
            </w:pPr>
            <w:r>
              <w:rPr>
                <w:rFonts w:ascii="宋体" w:hAnsi="宋体" w:hint="eastAsia"/>
              </w:rPr>
              <w:t>（在对应的级别前打“√”）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pacing w:val="2"/>
                <w:szCs w:val="15"/>
              </w:rPr>
            </w:pPr>
            <w:r>
              <w:rPr>
                <w:rFonts w:hint="eastAsia"/>
                <w:b/>
                <w:spacing w:val="2"/>
                <w:szCs w:val="15"/>
              </w:rPr>
              <w:t>认证时间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</w:p>
        </w:tc>
      </w:tr>
      <w:tr w:rsidR="0066324D" w:rsidTr="007F19BA">
        <w:trPr>
          <w:trHeight w:val="974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rFonts w:ascii="宋体"/>
                <w:b/>
                <w:spacing w:val="2"/>
                <w:szCs w:val="15"/>
              </w:rPr>
            </w:pPr>
            <w:r>
              <w:rPr>
                <w:rFonts w:ascii="宋体" w:hint="eastAsia"/>
                <w:b/>
                <w:spacing w:val="2"/>
                <w:szCs w:val="15"/>
              </w:rPr>
              <w:t>产品生产执行标准级别</w:t>
            </w:r>
          </w:p>
        </w:tc>
        <w:tc>
          <w:tcPr>
            <w:tcW w:w="3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rPr>
                <w:szCs w:val="15"/>
              </w:rPr>
            </w:pPr>
            <w:r>
              <w:rPr>
                <w:rFonts w:hint="eastAsia"/>
                <w:szCs w:val="15"/>
              </w:rPr>
              <w:t>国际标准</w:t>
            </w:r>
            <w:r>
              <w:rPr>
                <w:rFonts w:hint="eastAsia"/>
                <w:szCs w:val="15"/>
              </w:rPr>
              <w:t xml:space="preserve">    </w:t>
            </w:r>
            <w:r>
              <w:rPr>
                <w:rFonts w:hint="eastAsia"/>
                <w:szCs w:val="15"/>
              </w:rPr>
              <w:t>行业标准</w:t>
            </w:r>
            <w:r>
              <w:rPr>
                <w:rFonts w:hint="eastAsia"/>
                <w:szCs w:val="15"/>
              </w:rPr>
              <w:t xml:space="preserve">  </w:t>
            </w:r>
          </w:p>
          <w:p w:rsidR="0066324D" w:rsidRDefault="0066324D" w:rsidP="007F19BA">
            <w:pPr>
              <w:spacing w:line="280" w:lineRule="exact"/>
              <w:rPr>
                <w:szCs w:val="15"/>
              </w:rPr>
            </w:pPr>
            <w:r>
              <w:rPr>
                <w:rFonts w:hint="eastAsia"/>
                <w:szCs w:val="15"/>
              </w:rPr>
              <w:t>地方标准</w:t>
            </w:r>
            <w:r>
              <w:rPr>
                <w:rFonts w:hint="eastAsia"/>
                <w:szCs w:val="15"/>
              </w:rPr>
              <w:t xml:space="preserve">    </w:t>
            </w:r>
            <w:r>
              <w:rPr>
                <w:rFonts w:hint="eastAsia"/>
                <w:szCs w:val="15"/>
              </w:rPr>
              <w:t>企业标准</w:t>
            </w:r>
          </w:p>
          <w:p w:rsidR="0066324D" w:rsidRDefault="0066324D" w:rsidP="007F19BA">
            <w:pPr>
              <w:spacing w:line="280" w:lineRule="exact"/>
              <w:rPr>
                <w:b/>
                <w:szCs w:val="15"/>
              </w:rPr>
            </w:pPr>
            <w:r>
              <w:rPr>
                <w:rFonts w:ascii="宋体" w:hAnsi="宋体" w:hint="eastAsia"/>
              </w:rPr>
              <w:t>（在对应的级别前打“√”）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pacing w:val="2"/>
                <w:szCs w:val="15"/>
              </w:rPr>
            </w:pPr>
            <w:r>
              <w:rPr>
                <w:rFonts w:hint="eastAsia"/>
                <w:b/>
                <w:spacing w:val="2"/>
                <w:szCs w:val="15"/>
              </w:rPr>
              <w:t>标准编号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</w:p>
        </w:tc>
      </w:tr>
      <w:tr w:rsidR="0066324D" w:rsidTr="007F19BA">
        <w:trPr>
          <w:trHeight w:val="374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6324D" w:rsidRPr="00587908" w:rsidRDefault="0066324D" w:rsidP="007F19BA">
            <w:pPr>
              <w:spacing w:line="280" w:lineRule="exact"/>
              <w:jc w:val="center"/>
              <w:rPr>
                <w:rFonts w:ascii="宋体"/>
                <w:b/>
                <w:spacing w:val="2"/>
                <w:szCs w:val="15"/>
              </w:rPr>
            </w:pPr>
            <w:r w:rsidRPr="00587908">
              <w:rPr>
                <w:rFonts w:ascii="宋体" w:hint="eastAsia"/>
                <w:b/>
                <w:spacing w:val="2"/>
                <w:szCs w:val="15"/>
              </w:rPr>
              <w:t>产品生产体系</w:t>
            </w:r>
          </w:p>
          <w:p w:rsidR="0066324D" w:rsidRPr="00587908" w:rsidRDefault="0066324D" w:rsidP="007F19BA">
            <w:pPr>
              <w:spacing w:line="280" w:lineRule="exact"/>
              <w:jc w:val="center"/>
              <w:rPr>
                <w:rFonts w:ascii="宋体"/>
                <w:b/>
                <w:spacing w:val="2"/>
                <w:szCs w:val="15"/>
              </w:rPr>
            </w:pPr>
            <w:r w:rsidRPr="00587908">
              <w:rPr>
                <w:rFonts w:ascii="宋体" w:hint="eastAsia"/>
                <w:b/>
                <w:spacing w:val="2"/>
                <w:szCs w:val="15"/>
              </w:rPr>
              <w:t>认证（在对应的认证项目前打“√”）</w:t>
            </w:r>
          </w:p>
        </w:tc>
        <w:tc>
          <w:tcPr>
            <w:tcW w:w="395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4D" w:rsidRPr="00587908" w:rsidRDefault="0066324D" w:rsidP="007F19BA">
            <w:pPr>
              <w:spacing w:line="280" w:lineRule="exact"/>
              <w:rPr>
                <w:szCs w:val="15"/>
              </w:rPr>
            </w:pPr>
            <w:r w:rsidRPr="00587908">
              <w:rPr>
                <w:rFonts w:hint="eastAsia"/>
                <w:szCs w:val="15"/>
              </w:rPr>
              <w:t>ISO9001</w:t>
            </w:r>
            <w:r w:rsidRPr="00587908">
              <w:rPr>
                <w:rFonts w:hint="eastAsia"/>
                <w:szCs w:val="15"/>
              </w:rPr>
              <w:t>质量管理体系</w:t>
            </w:r>
          </w:p>
        </w:tc>
        <w:tc>
          <w:tcPr>
            <w:tcW w:w="16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  <w:r>
              <w:rPr>
                <w:rFonts w:hint="eastAsia"/>
                <w:b/>
                <w:szCs w:val="15"/>
              </w:rPr>
              <w:t>认证有效期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</w:p>
        </w:tc>
      </w:tr>
      <w:tr w:rsidR="0066324D" w:rsidTr="007F19BA">
        <w:trPr>
          <w:trHeight w:val="374"/>
        </w:trPr>
        <w:tc>
          <w:tcPr>
            <w:tcW w:w="227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324D" w:rsidRPr="00587908" w:rsidRDefault="0066324D" w:rsidP="007F19BA">
            <w:pPr>
              <w:spacing w:line="280" w:lineRule="exact"/>
              <w:jc w:val="center"/>
              <w:rPr>
                <w:rFonts w:ascii="宋体"/>
                <w:b/>
                <w:spacing w:val="2"/>
                <w:szCs w:val="15"/>
              </w:rPr>
            </w:pP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4D" w:rsidRPr="00587908" w:rsidRDefault="0066324D" w:rsidP="007F19BA">
            <w:pPr>
              <w:spacing w:line="280" w:lineRule="exact"/>
              <w:rPr>
                <w:szCs w:val="15"/>
              </w:rPr>
            </w:pPr>
            <w:r w:rsidRPr="00587908">
              <w:rPr>
                <w:rFonts w:hint="eastAsia"/>
                <w:szCs w:val="15"/>
              </w:rPr>
              <w:t>ISO14001</w:t>
            </w:r>
            <w:r w:rsidRPr="00587908">
              <w:rPr>
                <w:rFonts w:hint="eastAsia"/>
                <w:szCs w:val="15"/>
              </w:rPr>
              <w:t>环境管理体系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</w:p>
        </w:tc>
      </w:tr>
      <w:tr w:rsidR="0066324D" w:rsidTr="007F19BA">
        <w:trPr>
          <w:trHeight w:val="374"/>
        </w:trPr>
        <w:tc>
          <w:tcPr>
            <w:tcW w:w="227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324D" w:rsidRPr="00587908" w:rsidRDefault="0066324D" w:rsidP="007F19BA">
            <w:pPr>
              <w:spacing w:line="280" w:lineRule="exact"/>
              <w:jc w:val="center"/>
              <w:rPr>
                <w:rFonts w:ascii="宋体"/>
                <w:b/>
                <w:spacing w:val="2"/>
                <w:szCs w:val="15"/>
              </w:rPr>
            </w:pP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4D" w:rsidRPr="00587908" w:rsidRDefault="0066324D" w:rsidP="007F19BA">
            <w:pPr>
              <w:spacing w:line="280" w:lineRule="exact"/>
              <w:rPr>
                <w:szCs w:val="15"/>
              </w:rPr>
            </w:pPr>
            <w:r w:rsidRPr="00587908">
              <w:rPr>
                <w:rFonts w:hint="eastAsia"/>
                <w:szCs w:val="15"/>
              </w:rPr>
              <w:t>ISO22000</w:t>
            </w:r>
            <w:r w:rsidRPr="00587908">
              <w:rPr>
                <w:rFonts w:hint="eastAsia"/>
                <w:szCs w:val="15"/>
              </w:rPr>
              <w:t>食品安全管理体系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</w:p>
        </w:tc>
      </w:tr>
      <w:tr w:rsidR="0066324D" w:rsidTr="007F19BA">
        <w:trPr>
          <w:trHeight w:val="374"/>
        </w:trPr>
        <w:tc>
          <w:tcPr>
            <w:tcW w:w="227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324D" w:rsidRPr="00587908" w:rsidRDefault="0066324D" w:rsidP="007F19BA">
            <w:pPr>
              <w:spacing w:line="280" w:lineRule="exact"/>
              <w:jc w:val="center"/>
              <w:rPr>
                <w:rFonts w:ascii="宋体"/>
                <w:b/>
                <w:spacing w:val="2"/>
                <w:szCs w:val="15"/>
              </w:rPr>
            </w:pP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4D" w:rsidRPr="00587908" w:rsidRDefault="0066324D" w:rsidP="007F19BA">
            <w:pPr>
              <w:spacing w:line="280" w:lineRule="exact"/>
              <w:rPr>
                <w:szCs w:val="15"/>
              </w:rPr>
            </w:pPr>
            <w:r w:rsidRPr="00587908">
              <w:rPr>
                <w:rFonts w:hint="eastAsia"/>
                <w:szCs w:val="15"/>
              </w:rPr>
              <w:t>HACCP</w:t>
            </w:r>
            <w:r w:rsidRPr="00587908">
              <w:rPr>
                <w:rFonts w:hint="eastAsia"/>
                <w:szCs w:val="15"/>
              </w:rPr>
              <w:t>认证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</w:p>
        </w:tc>
      </w:tr>
      <w:tr w:rsidR="0066324D" w:rsidTr="007F19BA">
        <w:trPr>
          <w:trHeight w:val="374"/>
        </w:trPr>
        <w:tc>
          <w:tcPr>
            <w:tcW w:w="227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24D" w:rsidRPr="00587908" w:rsidRDefault="0066324D" w:rsidP="007F19BA">
            <w:pPr>
              <w:spacing w:line="280" w:lineRule="exact"/>
              <w:jc w:val="center"/>
              <w:rPr>
                <w:rFonts w:ascii="宋体"/>
                <w:b/>
                <w:spacing w:val="2"/>
                <w:szCs w:val="15"/>
              </w:rPr>
            </w:pP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4D" w:rsidRPr="00587908" w:rsidRDefault="0066324D" w:rsidP="007F19BA">
            <w:pPr>
              <w:spacing w:line="280" w:lineRule="exact"/>
              <w:rPr>
                <w:szCs w:val="15"/>
              </w:rPr>
            </w:pPr>
            <w:r w:rsidRPr="00587908">
              <w:rPr>
                <w:rFonts w:hint="eastAsia"/>
                <w:szCs w:val="15"/>
              </w:rPr>
              <w:t>GMP</w:t>
            </w:r>
            <w:r w:rsidRPr="00587908">
              <w:rPr>
                <w:rFonts w:hint="eastAsia"/>
                <w:szCs w:val="15"/>
              </w:rPr>
              <w:t>认证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</w:p>
        </w:tc>
      </w:tr>
      <w:tr w:rsidR="0066324D" w:rsidTr="007F19BA">
        <w:trPr>
          <w:trHeight w:val="362"/>
        </w:trPr>
        <w:tc>
          <w:tcPr>
            <w:tcW w:w="227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24D" w:rsidRPr="00587908" w:rsidRDefault="0066324D" w:rsidP="007F19BA">
            <w:pPr>
              <w:spacing w:line="280" w:lineRule="exact"/>
              <w:jc w:val="center"/>
              <w:rPr>
                <w:rFonts w:ascii="宋体"/>
                <w:b/>
                <w:spacing w:val="2"/>
                <w:szCs w:val="15"/>
              </w:rPr>
            </w:pP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15"/>
              </w:rPr>
              <w:t xml:space="preserve"> </w:t>
            </w:r>
            <w:r>
              <w:rPr>
                <w:rFonts w:ascii="宋体" w:hAnsi="宋体" w:cs="宋体" w:hint="eastAsia"/>
                <w:szCs w:val="15"/>
                <w:u w:val="single"/>
              </w:rPr>
              <w:t xml:space="preserve">               </w:t>
            </w:r>
            <w:r>
              <w:rPr>
                <w:rFonts w:ascii="宋体" w:hAnsi="宋体" w:cs="宋体" w:hint="eastAsia"/>
                <w:szCs w:val="15"/>
              </w:rPr>
              <w:t>认证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b/>
                <w:szCs w:val="15"/>
              </w:rPr>
            </w:pPr>
          </w:p>
        </w:tc>
      </w:tr>
      <w:tr w:rsidR="0066324D" w:rsidTr="007F19BA">
        <w:trPr>
          <w:trHeight w:val="469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rPr>
                <w:rFonts w:ascii="宋体"/>
                <w:b/>
                <w:spacing w:val="2"/>
                <w:szCs w:val="15"/>
              </w:rPr>
            </w:pPr>
            <w:r>
              <w:rPr>
                <w:rFonts w:ascii="宋体" w:hint="eastAsia"/>
                <w:b/>
                <w:spacing w:val="2"/>
                <w:szCs w:val="15"/>
              </w:rPr>
              <w:t>产品安全特征认证</w:t>
            </w:r>
            <w:r w:rsidRPr="00587908">
              <w:rPr>
                <w:rFonts w:ascii="宋体" w:hint="eastAsia"/>
                <w:b/>
                <w:spacing w:val="2"/>
                <w:szCs w:val="15"/>
              </w:rPr>
              <w:t>（在对应的认证项目前打“√”）</w:t>
            </w:r>
          </w:p>
        </w:tc>
        <w:tc>
          <w:tcPr>
            <w:tcW w:w="39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rPr>
                <w:szCs w:val="15"/>
              </w:rPr>
            </w:pPr>
            <w:r>
              <w:rPr>
                <w:rFonts w:ascii="宋体" w:hint="eastAsia"/>
                <w:spacing w:val="2"/>
                <w:szCs w:val="15"/>
              </w:rPr>
              <w:t>无公害农产品认证</w:t>
            </w:r>
          </w:p>
        </w:tc>
        <w:tc>
          <w:tcPr>
            <w:tcW w:w="16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szCs w:val="15"/>
              </w:rPr>
            </w:pPr>
            <w:r>
              <w:rPr>
                <w:rFonts w:hint="eastAsia"/>
                <w:b/>
                <w:szCs w:val="15"/>
              </w:rPr>
              <w:t>认证有效期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szCs w:val="15"/>
              </w:rPr>
            </w:pPr>
          </w:p>
        </w:tc>
      </w:tr>
      <w:tr w:rsidR="0066324D" w:rsidTr="007F19BA">
        <w:trPr>
          <w:trHeight w:val="286"/>
        </w:trPr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rFonts w:ascii="宋体"/>
                <w:b/>
                <w:spacing w:val="2"/>
                <w:szCs w:val="15"/>
              </w:rPr>
            </w:pP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rPr>
                <w:rFonts w:ascii="Tahoma" w:hAnsi="Tahoma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int="eastAsia"/>
                <w:spacing w:val="2"/>
                <w:szCs w:val="15"/>
              </w:rPr>
              <w:t>绿色食品认证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rFonts w:ascii="宋体"/>
                <w:b/>
                <w:spacing w:val="2"/>
                <w:szCs w:val="15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szCs w:val="15"/>
              </w:rPr>
            </w:pPr>
          </w:p>
        </w:tc>
      </w:tr>
      <w:tr w:rsidR="0066324D" w:rsidTr="007F19BA">
        <w:trPr>
          <w:trHeight w:val="227"/>
        </w:trPr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rFonts w:ascii="宋体"/>
                <w:b/>
                <w:spacing w:val="2"/>
                <w:szCs w:val="15"/>
              </w:rPr>
            </w:pP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rPr>
                <w:rFonts w:ascii="Tahoma" w:hAnsi="Tahoma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int="eastAsia"/>
                <w:spacing w:val="2"/>
                <w:szCs w:val="15"/>
              </w:rPr>
              <w:t>有机食品认证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rFonts w:ascii="宋体"/>
                <w:b/>
                <w:spacing w:val="2"/>
                <w:szCs w:val="15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szCs w:val="15"/>
              </w:rPr>
            </w:pPr>
          </w:p>
        </w:tc>
      </w:tr>
      <w:tr w:rsidR="0066324D" w:rsidTr="007F19BA">
        <w:trPr>
          <w:trHeight w:val="90"/>
        </w:trPr>
        <w:tc>
          <w:tcPr>
            <w:tcW w:w="2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rFonts w:ascii="宋体"/>
                <w:b/>
                <w:spacing w:val="2"/>
                <w:szCs w:val="15"/>
              </w:rPr>
            </w:pP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rPr>
                <w:rFonts w:ascii="Tahoma" w:hAnsi="Tahoma" w:cs="Tahom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int="eastAsia"/>
                <w:spacing w:val="2"/>
                <w:szCs w:val="15"/>
              </w:rPr>
              <w:t>地理标志认证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rFonts w:ascii="宋体"/>
                <w:b/>
                <w:spacing w:val="2"/>
                <w:szCs w:val="15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4D" w:rsidRDefault="0066324D" w:rsidP="007F19BA">
            <w:pPr>
              <w:spacing w:line="280" w:lineRule="exact"/>
              <w:jc w:val="center"/>
              <w:rPr>
                <w:szCs w:val="15"/>
              </w:rPr>
            </w:pPr>
          </w:p>
        </w:tc>
      </w:tr>
    </w:tbl>
    <w:p w:rsidR="0066324D" w:rsidRDefault="0066324D" w:rsidP="0066324D">
      <w:pPr>
        <w:spacing w:line="620" w:lineRule="exact"/>
        <w:rPr>
          <w:rFonts w:ascii="黑体" w:eastAsia="黑体" w:hAnsi="黑体"/>
          <w:sz w:val="32"/>
          <w:szCs w:val="32"/>
        </w:rPr>
      </w:pPr>
    </w:p>
    <w:sectPr w:rsidR="0066324D" w:rsidSect="00C57847">
      <w:headerReference w:type="default" r:id="rId6"/>
      <w:footerReference w:type="even" r:id="rId7"/>
      <w:headerReference w:type="first" r:id="rId8"/>
      <w:pgSz w:w="11906" w:h="16838" w:code="9"/>
      <w:pgMar w:top="1985" w:right="1474" w:bottom="1985" w:left="1588" w:header="851" w:footer="992" w:gutter="0"/>
      <w:pgNumType w:fmt="numberInDash"/>
      <w:cols w:space="425"/>
      <w:docGrid w:type="lines" w:linePitch="56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635" w:rsidRDefault="00AE3635">
      <w:r>
        <w:separator/>
      </w:r>
    </w:p>
  </w:endnote>
  <w:endnote w:type="continuationSeparator" w:id="0">
    <w:p w:rsidR="00AE3635" w:rsidRDefault="00AE3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46C" w:rsidRDefault="0002734B" w:rsidP="000136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F64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646C">
      <w:rPr>
        <w:rStyle w:val="a5"/>
        <w:noProof/>
      </w:rPr>
      <w:t>5</w:t>
    </w:r>
    <w:r>
      <w:rPr>
        <w:rStyle w:val="a5"/>
      </w:rPr>
      <w:fldChar w:fldCharType="end"/>
    </w:r>
  </w:p>
  <w:p w:rsidR="005F646C" w:rsidRDefault="005F64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635" w:rsidRDefault="00AE3635">
      <w:r>
        <w:separator/>
      </w:r>
    </w:p>
  </w:footnote>
  <w:footnote w:type="continuationSeparator" w:id="0">
    <w:p w:rsidR="00AE3635" w:rsidRDefault="00AE36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B51" w:rsidRDefault="005C5B51" w:rsidP="00CE5911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7EF" w:rsidRPr="00C57847" w:rsidRDefault="002447EF" w:rsidP="00C57847">
    <w:pPr>
      <w:pStyle w:val="a8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stylePaneFormatFilter w:val="3F01"/>
  <w:defaultTabStop w:val="420"/>
  <w:drawingGridHorizontalSpacing w:val="105"/>
  <w:drawingGridVerticalSpacing w:val="569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F5A"/>
    <w:rsid w:val="000136A8"/>
    <w:rsid w:val="00025959"/>
    <w:rsid w:val="0002734B"/>
    <w:rsid w:val="00027CFC"/>
    <w:rsid w:val="000316FE"/>
    <w:rsid w:val="00032261"/>
    <w:rsid w:val="00047E3B"/>
    <w:rsid w:val="000525F0"/>
    <w:rsid w:val="000530EC"/>
    <w:rsid w:val="000613D4"/>
    <w:rsid w:val="000636E2"/>
    <w:rsid w:val="00092B27"/>
    <w:rsid w:val="000B6F4B"/>
    <w:rsid w:val="000D2293"/>
    <w:rsid w:val="000F17B8"/>
    <w:rsid w:val="000F374B"/>
    <w:rsid w:val="000F380C"/>
    <w:rsid w:val="001039ED"/>
    <w:rsid w:val="0011288E"/>
    <w:rsid w:val="00113A1C"/>
    <w:rsid w:val="00117AA2"/>
    <w:rsid w:val="00127885"/>
    <w:rsid w:val="00143A78"/>
    <w:rsid w:val="00153480"/>
    <w:rsid w:val="00161F81"/>
    <w:rsid w:val="00171E56"/>
    <w:rsid w:val="001843E6"/>
    <w:rsid w:val="00192E65"/>
    <w:rsid w:val="001B2228"/>
    <w:rsid w:val="0020462F"/>
    <w:rsid w:val="002447EF"/>
    <w:rsid w:val="002657D0"/>
    <w:rsid w:val="002673BE"/>
    <w:rsid w:val="0027129E"/>
    <w:rsid w:val="00275F50"/>
    <w:rsid w:val="00277674"/>
    <w:rsid w:val="00292886"/>
    <w:rsid w:val="002A62A9"/>
    <w:rsid w:val="002B34C5"/>
    <w:rsid w:val="002D7A0B"/>
    <w:rsid w:val="003054B3"/>
    <w:rsid w:val="00306117"/>
    <w:rsid w:val="003169A1"/>
    <w:rsid w:val="003238A7"/>
    <w:rsid w:val="003369FD"/>
    <w:rsid w:val="00360094"/>
    <w:rsid w:val="003604A7"/>
    <w:rsid w:val="00372F91"/>
    <w:rsid w:val="00382F55"/>
    <w:rsid w:val="003830B9"/>
    <w:rsid w:val="003841CF"/>
    <w:rsid w:val="003A133B"/>
    <w:rsid w:val="003B13C9"/>
    <w:rsid w:val="00452F1F"/>
    <w:rsid w:val="00470D49"/>
    <w:rsid w:val="00471D05"/>
    <w:rsid w:val="00491626"/>
    <w:rsid w:val="004A5C79"/>
    <w:rsid w:val="004B38C1"/>
    <w:rsid w:val="004B4E86"/>
    <w:rsid w:val="004B5301"/>
    <w:rsid w:val="004B5A6B"/>
    <w:rsid w:val="004F3398"/>
    <w:rsid w:val="0054150D"/>
    <w:rsid w:val="00570E99"/>
    <w:rsid w:val="00577FD7"/>
    <w:rsid w:val="00587F7D"/>
    <w:rsid w:val="005C31EB"/>
    <w:rsid w:val="005C5B51"/>
    <w:rsid w:val="005D2327"/>
    <w:rsid w:val="005D57CF"/>
    <w:rsid w:val="005E2A96"/>
    <w:rsid w:val="005E6EDE"/>
    <w:rsid w:val="005F2B7E"/>
    <w:rsid w:val="005F646C"/>
    <w:rsid w:val="00612932"/>
    <w:rsid w:val="006137B7"/>
    <w:rsid w:val="00617689"/>
    <w:rsid w:val="006256AD"/>
    <w:rsid w:val="00636979"/>
    <w:rsid w:val="00643C12"/>
    <w:rsid w:val="0066324D"/>
    <w:rsid w:val="00663395"/>
    <w:rsid w:val="00691629"/>
    <w:rsid w:val="00695263"/>
    <w:rsid w:val="006A5A30"/>
    <w:rsid w:val="006B4B12"/>
    <w:rsid w:val="006C5DA8"/>
    <w:rsid w:val="006D5B9B"/>
    <w:rsid w:val="006D6B9C"/>
    <w:rsid w:val="006E0C55"/>
    <w:rsid w:val="006E0D4E"/>
    <w:rsid w:val="006F5676"/>
    <w:rsid w:val="007133CD"/>
    <w:rsid w:val="0072464C"/>
    <w:rsid w:val="007263B0"/>
    <w:rsid w:val="00731110"/>
    <w:rsid w:val="00736BD7"/>
    <w:rsid w:val="007472D1"/>
    <w:rsid w:val="007473B5"/>
    <w:rsid w:val="0076457E"/>
    <w:rsid w:val="00767A12"/>
    <w:rsid w:val="007811DE"/>
    <w:rsid w:val="007A6F45"/>
    <w:rsid w:val="007B21BF"/>
    <w:rsid w:val="007B5AB1"/>
    <w:rsid w:val="0080281F"/>
    <w:rsid w:val="00817819"/>
    <w:rsid w:val="00817DB6"/>
    <w:rsid w:val="00820233"/>
    <w:rsid w:val="00824AD5"/>
    <w:rsid w:val="00830CD9"/>
    <w:rsid w:val="00884B2B"/>
    <w:rsid w:val="0089205C"/>
    <w:rsid w:val="0089775B"/>
    <w:rsid w:val="008A5BBA"/>
    <w:rsid w:val="008B35FF"/>
    <w:rsid w:val="008B375F"/>
    <w:rsid w:val="008C0895"/>
    <w:rsid w:val="008C6234"/>
    <w:rsid w:val="00917348"/>
    <w:rsid w:val="009306DD"/>
    <w:rsid w:val="009317E3"/>
    <w:rsid w:val="00937AC9"/>
    <w:rsid w:val="0095372F"/>
    <w:rsid w:val="00956EDB"/>
    <w:rsid w:val="00967C4A"/>
    <w:rsid w:val="009A0303"/>
    <w:rsid w:val="009B1BF7"/>
    <w:rsid w:val="00A056AE"/>
    <w:rsid w:val="00A21B36"/>
    <w:rsid w:val="00A2762D"/>
    <w:rsid w:val="00A330A7"/>
    <w:rsid w:val="00A70A3B"/>
    <w:rsid w:val="00AE3635"/>
    <w:rsid w:val="00AF1297"/>
    <w:rsid w:val="00B064BE"/>
    <w:rsid w:val="00B11A48"/>
    <w:rsid w:val="00B347BF"/>
    <w:rsid w:val="00B40BA2"/>
    <w:rsid w:val="00B53339"/>
    <w:rsid w:val="00B9291A"/>
    <w:rsid w:val="00BB2617"/>
    <w:rsid w:val="00BD7BD9"/>
    <w:rsid w:val="00BE722F"/>
    <w:rsid w:val="00BF4CB1"/>
    <w:rsid w:val="00C165A4"/>
    <w:rsid w:val="00C23140"/>
    <w:rsid w:val="00C26440"/>
    <w:rsid w:val="00C57847"/>
    <w:rsid w:val="00C816FB"/>
    <w:rsid w:val="00C92D83"/>
    <w:rsid w:val="00C9323E"/>
    <w:rsid w:val="00CB29D4"/>
    <w:rsid w:val="00CB36CB"/>
    <w:rsid w:val="00CB4829"/>
    <w:rsid w:val="00CD3C7E"/>
    <w:rsid w:val="00CE5911"/>
    <w:rsid w:val="00D22495"/>
    <w:rsid w:val="00D5034E"/>
    <w:rsid w:val="00D52D84"/>
    <w:rsid w:val="00D5796E"/>
    <w:rsid w:val="00D70C1D"/>
    <w:rsid w:val="00D72AFA"/>
    <w:rsid w:val="00D82763"/>
    <w:rsid w:val="00D84F5A"/>
    <w:rsid w:val="00D86094"/>
    <w:rsid w:val="00D95F55"/>
    <w:rsid w:val="00DB3C33"/>
    <w:rsid w:val="00DD0793"/>
    <w:rsid w:val="00DE0ED4"/>
    <w:rsid w:val="00DF1DAA"/>
    <w:rsid w:val="00DF7FBD"/>
    <w:rsid w:val="00E25A7D"/>
    <w:rsid w:val="00E52E80"/>
    <w:rsid w:val="00E54F01"/>
    <w:rsid w:val="00E5660E"/>
    <w:rsid w:val="00E56753"/>
    <w:rsid w:val="00E91765"/>
    <w:rsid w:val="00EC53BB"/>
    <w:rsid w:val="00ED49A8"/>
    <w:rsid w:val="00F33FF8"/>
    <w:rsid w:val="00F46027"/>
    <w:rsid w:val="00F53FA4"/>
    <w:rsid w:val="00F657B0"/>
    <w:rsid w:val="00F93964"/>
    <w:rsid w:val="00F95182"/>
    <w:rsid w:val="00FA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9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16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Char">
    <w:name w:val="Char Char Char Char Char Char Char Char Char Char"/>
    <w:basedOn w:val="a"/>
    <w:rsid w:val="00691629"/>
    <w:rPr>
      <w:szCs w:val="20"/>
    </w:rPr>
  </w:style>
  <w:style w:type="paragraph" w:styleId="a4">
    <w:name w:val="footer"/>
    <w:basedOn w:val="a"/>
    <w:link w:val="Char"/>
    <w:rsid w:val="005D5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C0FCC"/>
    <w:rPr>
      <w:kern w:val="2"/>
      <w:sz w:val="18"/>
      <w:szCs w:val="18"/>
    </w:rPr>
  </w:style>
  <w:style w:type="character" w:styleId="a5">
    <w:name w:val="page number"/>
    <w:basedOn w:val="a0"/>
    <w:uiPriority w:val="99"/>
    <w:rsid w:val="005D57CF"/>
    <w:rPr>
      <w:rFonts w:cs="Times New Roman"/>
    </w:rPr>
  </w:style>
  <w:style w:type="paragraph" w:styleId="a6">
    <w:name w:val="Date"/>
    <w:basedOn w:val="a"/>
    <w:next w:val="a"/>
    <w:link w:val="Char0"/>
    <w:rsid w:val="00643C12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6C0FCC"/>
    <w:rPr>
      <w:kern w:val="2"/>
      <w:sz w:val="21"/>
      <w:szCs w:val="24"/>
    </w:rPr>
  </w:style>
  <w:style w:type="paragraph" w:styleId="a7">
    <w:name w:val="Balloon Text"/>
    <w:basedOn w:val="a"/>
    <w:link w:val="Char1"/>
    <w:uiPriority w:val="99"/>
    <w:semiHidden/>
    <w:rsid w:val="002673B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C0FCC"/>
    <w:rPr>
      <w:kern w:val="2"/>
      <w:sz w:val="0"/>
      <w:szCs w:val="0"/>
    </w:rPr>
  </w:style>
  <w:style w:type="paragraph" w:styleId="a8">
    <w:name w:val="header"/>
    <w:basedOn w:val="a"/>
    <w:link w:val="Char2"/>
    <w:rsid w:val="00372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rsid w:val="00372F91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4A5C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关于贯彻落实《国务院关于进一步促进内蒙古经济社会又好又快发展的若干意见》的紧急通知</dc:title>
  <dc:creator>admini</dc:creator>
  <cp:lastModifiedBy>Administrator</cp:lastModifiedBy>
  <cp:revision>7</cp:revision>
  <cp:lastPrinted>2015-09-10T03:36:00Z</cp:lastPrinted>
  <dcterms:created xsi:type="dcterms:W3CDTF">2016-06-07T09:38:00Z</dcterms:created>
  <dcterms:modified xsi:type="dcterms:W3CDTF">2017-06-29T01:47:00Z</dcterms:modified>
</cp:coreProperties>
</file>